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86E" w:rsidRPr="0073086E" w:rsidRDefault="0073086E" w:rsidP="007308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3086E">
        <w:rPr>
          <w:rFonts w:ascii="Arial" w:eastAsia="Times New Roman" w:hAnsi="Arial" w:cs="Arial"/>
          <w:b/>
          <w:bCs/>
          <w:color w:val="800000"/>
          <w:sz w:val="20"/>
          <w:szCs w:val="20"/>
          <w:lang w:eastAsia="ru-RU"/>
        </w:rPr>
        <w:t>Комментарий 1:</w:t>
      </w:r>
    </w:p>
    <w:p w:rsidR="0073086E" w:rsidRPr="0073086E" w:rsidRDefault="0073086E" w:rsidP="007308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3086E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 рамках практики 4, необходимо по </w:t>
      </w:r>
      <w:r w:rsidRPr="0073086E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данным</w:t>
      </w:r>
      <w:r w:rsidRPr="0073086E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подобрать </w:t>
      </w:r>
      <w:r w:rsidRPr="0073086E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теоретический закон распределения</w:t>
      </w:r>
      <w:r w:rsidRPr="0073086E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. Фактически выбрать среди трех, тот который лучшим образом подходит для описания данных.</w:t>
      </w:r>
    </w:p>
    <w:p w:rsidR="0073086E" w:rsidRPr="0073086E" w:rsidRDefault="0073086E" w:rsidP="007308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3086E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Краткая характеристика каждого закона распределения показана в лекции 7 (слайды 8-11).</w:t>
      </w:r>
    </w:p>
    <w:p w:rsidR="0073086E" w:rsidRPr="0073086E" w:rsidRDefault="0073086E" w:rsidP="007308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3086E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Также предлагаю следующий дополнительный материал (написан по запросу студентов):</w:t>
      </w:r>
    </w:p>
    <w:p w:rsidR="0073086E" w:rsidRPr="0073086E" w:rsidRDefault="0073086E" w:rsidP="007308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3086E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Примеры:</w:t>
      </w:r>
    </w:p>
    <w:p w:rsidR="0073086E" w:rsidRPr="0073086E" w:rsidRDefault="0073086E" w:rsidP="007308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3086E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- равномерный: все значения равномерно распределены (находятся на приблизительно на одном уровне)</w:t>
      </w:r>
    </w:p>
    <w:p w:rsidR="0073086E" w:rsidRPr="0073086E" w:rsidRDefault="0073086E" w:rsidP="007308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3086E">
        <w:rPr>
          <w:rFonts w:ascii="Arial" w:eastAsia="Times New Roman" w:hAnsi="Arial" w:cs="Arial"/>
          <w:noProof/>
          <w:color w:val="555555"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2381250" cy="1600200"/>
                <wp:effectExtent l="0" t="0" r="0" b="0"/>
                <wp:docPr id="3" name="Прямоугольник 3" descr="http://distant.tsi.lv/pluginfile.php?file=/77573/mod_forum/post/5193/unifor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8125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F95E8D" id="Прямоугольник 3" o:spid="_x0000_s1026" alt="http://distant.tsi.lv/pluginfile.php?file=/77573/mod_forum/post/5193/uniform.jpg" style="width:187.5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</w:p>
    <w:p w:rsidR="0073086E" w:rsidRPr="0073086E" w:rsidRDefault="0073086E" w:rsidP="007308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3086E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- экспоненциальный: большинство значений находятся в первой части диаграммы</w:t>
      </w:r>
    </w:p>
    <w:p w:rsidR="0073086E" w:rsidRPr="0073086E" w:rsidRDefault="0073086E" w:rsidP="007308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3086E">
        <w:rPr>
          <w:rFonts w:ascii="Arial" w:eastAsia="Times New Roman" w:hAnsi="Arial" w:cs="Arial"/>
          <w:noProof/>
          <w:color w:val="555555"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2476500" cy="1647825"/>
                <wp:effectExtent l="0" t="0" r="0" b="0"/>
                <wp:docPr id="2" name="Прямоугольник 2" descr="http://distant.tsi.lv/pluginfile.php?file=/77573/mod_forum/post/5193/exp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76500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90F700" id="Прямоугольник 2" o:spid="_x0000_s1026" alt="http://distant.tsi.lv/pluginfile.php?file=/77573/mod_forum/post/5193/expon.jpg" style="width:195pt;height:1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</w:p>
    <w:p w:rsidR="0073086E" w:rsidRPr="0073086E" w:rsidRDefault="0073086E" w:rsidP="007308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3086E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- нормальный: большинство значений находятся в центре </w:t>
      </w:r>
      <w:proofErr w:type="gramStart"/>
      <w:r w:rsidRPr="0073086E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диаграммы,  в</w:t>
      </w:r>
      <w:proofErr w:type="gramEnd"/>
      <w:r w:rsidRPr="0073086E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обе стороны идёт снижение</w:t>
      </w:r>
    </w:p>
    <w:p w:rsidR="0073086E" w:rsidRPr="0073086E" w:rsidRDefault="0073086E" w:rsidP="007308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3086E">
        <w:rPr>
          <w:rFonts w:ascii="Arial" w:eastAsia="Times New Roman" w:hAnsi="Arial" w:cs="Arial"/>
          <w:noProof/>
          <w:color w:val="555555"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2609850" cy="1752600"/>
                <wp:effectExtent l="0" t="0" r="0" b="0"/>
                <wp:docPr id="1" name="Прямоугольник 1" descr="http://distant.tsi.lv/pluginfile.php?file=/77573/mod_forum/post/5193/norm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0985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454049" id="Прямоугольник 1" o:spid="_x0000_s1026" alt="http://distant.tsi.lv/pluginfile.php?file=/77573/mod_forum/post/5193/normal.jpg" style="width:205.5pt;height:13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" filled="f" stroked="f">
                <o:lock v:ext="edit" aspectratio="t"/>
                <w10:anchorlock/>
              </v:rect>
            </w:pict>
          </mc:Fallback>
        </mc:AlternateContent>
      </w:r>
    </w:p>
    <w:p w:rsidR="0073086E" w:rsidRPr="0073086E" w:rsidRDefault="0073086E" w:rsidP="007308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3086E">
        <w:rPr>
          <w:rFonts w:ascii="Arial" w:eastAsia="Times New Roman" w:hAnsi="Arial" w:cs="Arial"/>
          <w:b/>
          <w:bCs/>
          <w:color w:val="800000"/>
          <w:sz w:val="20"/>
          <w:szCs w:val="20"/>
          <w:lang w:eastAsia="ru-RU"/>
        </w:rPr>
        <w:t>Комментарий 2:</w:t>
      </w:r>
    </w:p>
    <w:p w:rsidR="0073086E" w:rsidRPr="0073086E" w:rsidRDefault="0073086E" w:rsidP="007308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3086E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 рамках 4 практики необходимо для наборов данных оценить ряд параметров, среди которых - доверительный интервал для среднего.</w:t>
      </w:r>
    </w:p>
    <w:p w:rsidR="0073086E" w:rsidRPr="0073086E" w:rsidRDefault="0073086E" w:rsidP="007308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3086E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Данная информация публикуется по запросу студентов.</w:t>
      </w:r>
    </w:p>
    <w:p w:rsidR="0073086E" w:rsidRPr="0073086E" w:rsidRDefault="0073086E" w:rsidP="0073086E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3086E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 понятием доверительного интервала можно ознакомиться в следующем материале:  </w:t>
      </w:r>
    </w:p>
    <w:p w:rsidR="0073086E" w:rsidRPr="0073086E" w:rsidRDefault="0073086E" w:rsidP="0073086E">
      <w:pPr>
        <w:pStyle w:val="a6"/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noProof/>
          <w:color w:val="555555"/>
          <w:sz w:val="20"/>
          <w:szCs w:val="20"/>
          <w:lang w:eastAsia="ru-RU"/>
        </w:rPr>
        <w:lastRenderedPageBreak/>
        <w:drawing>
          <wp:inline distT="0" distB="0" distL="0" distR="0">
            <wp:extent cx="4924425" cy="23241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86E" w:rsidRPr="0073086E" w:rsidRDefault="0073086E" w:rsidP="0073086E">
      <w:pPr>
        <w:shd w:val="clear" w:color="auto" w:fill="000000"/>
        <w:spacing w:after="100" w:line="240" w:lineRule="auto"/>
        <w:jc w:val="center"/>
        <w:textAlignment w:val="top"/>
        <w:rPr>
          <w:rFonts w:ascii="Arial" w:eastAsia="Times New Roman" w:hAnsi="Arial" w:cs="Arial"/>
          <w:color w:val="FFFFFF"/>
          <w:sz w:val="15"/>
          <w:szCs w:val="15"/>
          <w:lang w:eastAsia="ru-RU"/>
        </w:rPr>
      </w:pPr>
      <w:r w:rsidRPr="0073086E">
        <w:rPr>
          <w:rFonts w:ascii="Arial" w:eastAsia="Times New Roman" w:hAnsi="Arial" w:cs="Arial"/>
          <w:color w:val="FFFFFF"/>
          <w:sz w:val="15"/>
          <w:szCs w:val="15"/>
          <w:bdr w:val="none" w:sz="0" w:space="0" w:color="auto" w:frame="1"/>
          <w:lang w:eastAsia="ru-RU"/>
        </w:rPr>
        <w:t>Воспроизвести видео</w:t>
      </w:r>
    </w:p>
    <w:p w:rsidR="0073086E" w:rsidRPr="0073086E" w:rsidRDefault="0073086E" w:rsidP="007308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3086E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2) Для расчета доверительного интервала рекомендуется использовать материал: </w:t>
      </w:r>
      <w:hyperlink r:id="rId6" w:tgtFrame="_blank" w:history="1">
        <w:r w:rsidRPr="0073086E">
          <w:rPr>
            <w:rFonts w:ascii="Arial" w:eastAsia="Times New Roman" w:hAnsi="Arial" w:cs="Arial"/>
            <w:color w:val="144774"/>
            <w:sz w:val="20"/>
            <w:szCs w:val="20"/>
            <w:u w:val="single"/>
            <w:lang w:eastAsia="ru-RU"/>
          </w:rPr>
          <w:t>http://www.excelfunctions.net/Excel-Confidence-Function.html</w:t>
        </w:r>
      </w:hyperlink>
    </w:p>
    <w:p w:rsidR="004C7594" w:rsidRDefault="004C7594"/>
    <w:sectPr w:rsidR="004C7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F22D3"/>
    <w:multiLevelType w:val="hybridMultilevel"/>
    <w:tmpl w:val="5D4202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98"/>
    <w:rsid w:val="004C7594"/>
    <w:rsid w:val="0073086E"/>
    <w:rsid w:val="007D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D0802"/>
  <w15:chartTrackingRefBased/>
  <w15:docId w15:val="{A6C6852D-F328-47A3-AADC-FA106F0A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0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086E"/>
    <w:rPr>
      <w:b/>
      <w:bCs/>
    </w:rPr>
  </w:style>
  <w:style w:type="character" w:customStyle="1" w:styleId="vjs-control-text">
    <w:name w:val="vjs-control-text"/>
    <w:basedOn w:val="a0"/>
    <w:rsid w:val="0073086E"/>
  </w:style>
  <w:style w:type="character" w:styleId="a5">
    <w:name w:val="Hyperlink"/>
    <w:basedOn w:val="a0"/>
    <w:uiPriority w:val="99"/>
    <w:semiHidden/>
    <w:unhideWhenUsed/>
    <w:rsid w:val="0073086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30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858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2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xcelfunctions.net/Excel-Confidence-Function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2022-04-06T07:51:00Z</dcterms:created>
  <dcterms:modified xsi:type="dcterms:W3CDTF">2022-04-06T07:52:00Z</dcterms:modified>
</cp:coreProperties>
</file>